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61413" w14:textId="385C84DC" w:rsidR="005442BD" w:rsidRPr="006E4635" w:rsidRDefault="00AF65AB" w:rsidP="00C768F0">
      <w:pPr>
        <w:ind w:left="-720"/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 xml:space="preserve">      </w:t>
      </w:r>
      <w:r w:rsidR="008765CD">
        <w:rPr>
          <w:rFonts w:ascii="Times" w:hAnsi="Times"/>
          <w:b/>
        </w:rPr>
        <w:t>20</w:t>
      </w:r>
      <w:r w:rsidR="00AF3D1A">
        <w:rPr>
          <w:rFonts w:ascii="Times" w:hAnsi="Times"/>
          <w:b/>
        </w:rPr>
        <w:t>2</w:t>
      </w:r>
      <w:r w:rsidR="00966FC0">
        <w:rPr>
          <w:rFonts w:ascii="Times" w:hAnsi="Times"/>
          <w:b/>
        </w:rPr>
        <w:t>1</w:t>
      </w:r>
      <w:r w:rsidR="00AF3D1A">
        <w:rPr>
          <w:rFonts w:ascii="Times" w:hAnsi="Times"/>
          <w:b/>
        </w:rPr>
        <w:t>/2</w:t>
      </w:r>
      <w:r w:rsidR="00966FC0">
        <w:rPr>
          <w:rFonts w:ascii="Times" w:hAnsi="Times"/>
          <w:b/>
        </w:rPr>
        <w:t>2</w:t>
      </w:r>
      <w:r w:rsidR="00C768F0">
        <w:rPr>
          <w:rFonts w:ascii="Times" w:hAnsi="Times"/>
          <w:b/>
        </w:rPr>
        <w:t xml:space="preserve"> </w:t>
      </w:r>
      <w:r w:rsidR="002865F8" w:rsidRPr="006E4635">
        <w:rPr>
          <w:rFonts w:ascii="Times" w:hAnsi="Times"/>
          <w:b/>
        </w:rPr>
        <w:t>Open House “To Do” List</w:t>
      </w:r>
      <w:r w:rsidR="00C768F0">
        <w:rPr>
          <w:rFonts w:ascii="Times" w:hAnsi="Times"/>
          <w:b/>
        </w:rPr>
        <w:t xml:space="preserve"> – </w:t>
      </w:r>
      <w:r w:rsidR="00367499">
        <w:rPr>
          <w:rFonts w:ascii="Times" w:hAnsi="Times"/>
          <w:b/>
        </w:rPr>
        <w:t xml:space="preserve">Aug. </w:t>
      </w:r>
      <w:r w:rsidR="00AF3D1A">
        <w:rPr>
          <w:rFonts w:ascii="Times" w:hAnsi="Times"/>
          <w:b/>
        </w:rPr>
        <w:t>31st</w:t>
      </w:r>
      <w:r w:rsidR="00C768F0">
        <w:rPr>
          <w:rFonts w:ascii="Times" w:hAnsi="Times"/>
          <w:b/>
        </w:rPr>
        <w:t xml:space="preserve"> (7</w:t>
      </w:r>
      <w:r w:rsidR="00C768F0" w:rsidRPr="00C768F0">
        <w:rPr>
          <w:rFonts w:ascii="Times" w:hAnsi="Times"/>
          <w:b/>
          <w:vertAlign w:val="superscript"/>
        </w:rPr>
        <w:t>th</w:t>
      </w:r>
      <w:r w:rsidR="008765CD">
        <w:rPr>
          <w:rFonts w:ascii="Times" w:hAnsi="Times"/>
          <w:b/>
        </w:rPr>
        <w:t>/</w:t>
      </w:r>
      <w:r w:rsidR="00C768F0">
        <w:rPr>
          <w:rFonts w:ascii="Times" w:hAnsi="Times"/>
          <w:b/>
        </w:rPr>
        <w:t xml:space="preserve"> 8</w:t>
      </w:r>
      <w:r w:rsidR="00C768F0" w:rsidRPr="00C768F0">
        <w:rPr>
          <w:rFonts w:ascii="Times" w:hAnsi="Times"/>
          <w:b/>
          <w:vertAlign w:val="superscript"/>
        </w:rPr>
        <w:t>th</w:t>
      </w:r>
      <w:r w:rsidR="00C768F0">
        <w:rPr>
          <w:rFonts w:ascii="Times" w:hAnsi="Times"/>
          <w:b/>
        </w:rPr>
        <w:t xml:space="preserve"> Gr</w:t>
      </w:r>
      <w:r>
        <w:rPr>
          <w:rFonts w:ascii="Times" w:hAnsi="Times"/>
          <w:b/>
        </w:rPr>
        <w:t>.</w:t>
      </w:r>
      <w:r w:rsidR="00C768F0">
        <w:rPr>
          <w:rFonts w:ascii="Times" w:hAnsi="Times"/>
          <w:b/>
        </w:rPr>
        <w:t>, 4-</w:t>
      </w:r>
      <w:r w:rsidR="008765CD">
        <w:rPr>
          <w:rFonts w:ascii="Times" w:hAnsi="Times"/>
          <w:b/>
        </w:rPr>
        <w:t>7</w:t>
      </w:r>
      <w:r w:rsidR="00C768F0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>PM</w:t>
      </w:r>
      <w:r w:rsidR="00C768F0">
        <w:rPr>
          <w:rFonts w:ascii="Times" w:hAnsi="Times"/>
          <w:b/>
        </w:rPr>
        <w:t xml:space="preserve">) </w:t>
      </w:r>
      <w:r w:rsidR="00AF3D1A">
        <w:rPr>
          <w:rFonts w:ascii="Times" w:hAnsi="Times"/>
          <w:b/>
        </w:rPr>
        <w:t>Sept 2</w:t>
      </w:r>
      <w:r w:rsidR="00AF3D1A" w:rsidRPr="00AF3D1A">
        <w:rPr>
          <w:rFonts w:ascii="Times" w:hAnsi="Times"/>
          <w:b/>
          <w:vertAlign w:val="superscript"/>
        </w:rPr>
        <w:t>nd</w:t>
      </w:r>
      <w:r w:rsidR="00AF3D1A">
        <w:rPr>
          <w:rFonts w:ascii="Times" w:hAnsi="Times"/>
          <w:b/>
        </w:rPr>
        <w:t xml:space="preserve"> </w:t>
      </w:r>
      <w:r w:rsidR="00C768F0">
        <w:rPr>
          <w:rFonts w:ascii="Times" w:hAnsi="Times"/>
          <w:b/>
        </w:rPr>
        <w:t>(6</w:t>
      </w:r>
      <w:r w:rsidR="00C768F0" w:rsidRPr="00C768F0">
        <w:rPr>
          <w:rFonts w:ascii="Times" w:hAnsi="Times"/>
          <w:b/>
          <w:vertAlign w:val="superscript"/>
        </w:rPr>
        <w:t>th</w:t>
      </w:r>
      <w:r w:rsidR="00C768F0">
        <w:rPr>
          <w:rFonts w:ascii="Times" w:hAnsi="Times"/>
          <w:b/>
        </w:rPr>
        <w:t xml:space="preserve"> Gr</w:t>
      </w:r>
      <w:r>
        <w:rPr>
          <w:rFonts w:ascii="Times" w:hAnsi="Times"/>
          <w:b/>
        </w:rPr>
        <w:t>.</w:t>
      </w:r>
      <w:r w:rsidR="00C768F0">
        <w:rPr>
          <w:rFonts w:ascii="Times" w:hAnsi="Times"/>
          <w:b/>
        </w:rPr>
        <w:t xml:space="preserve"> 4-</w:t>
      </w:r>
      <w:r w:rsidR="008765CD">
        <w:rPr>
          <w:rFonts w:ascii="Times" w:hAnsi="Times"/>
          <w:b/>
        </w:rPr>
        <w:t>7</w:t>
      </w:r>
      <w:r w:rsidR="00C768F0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>PM)</w:t>
      </w:r>
    </w:p>
    <w:p w14:paraId="491CE834" w14:textId="77777777" w:rsidR="002865F8" w:rsidRPr="003F54C8" w:rsidRDefault="002865F8">
      <w:pPr>
        <w:rPr>
          <w:rFonts w:ascii="Times" w:hAnsi="Times"/>
        </w:rPr>
      </w:pPr>
    </w:p>
    <w:p w14:paraId="750501C8" w14:textId="77777777" w:rsidR="002865F8" w:rsidRPr="003F54C8" w:rsidRDefault="002865F8">
      <w:pPr>
        <w:rPr>
          <w:rFonts w:ascii="Times" w:hAnsi="Times"/>
        </w:rPr>
      </w:pPr>
      <w:r w:rsidRPr="003F54C8">
        <w:rPr>
          <w:rFonts w:ascii="Times" w:hAnsi="Times"/>
        </w:rPr>
        <w:t>Thanks for coming tonight!  We hope you</w:t>
      </w:r>
      <w:r w:rsidR="001D5873">
        <w:rPr>
          <w:rFonts w:ascii="Times" w:hAnsi="Times"/>
        </w:rPr>
        <w:t xml:space="preserve">’re </w:t>
      </w:r>
      <w:r w:rsidRPr="003F54C8">
        <w:rPr>
          <w:rFonts w:ascii="Times" w:hAnsi="Times"/>
        </w:rPr>
        <w:t>ready for a great year!</w:t>
      </w:r>
      <w:r w:rsidR="007F6D9B" w:rsidRPr="003F54C8">
        <w:rPr>
          <w:rFonts w:ascii="Times" w:hAnsi="Times"/>
        </w:rPr>
        <w:t xml:space="preserve">  </w:t>
      </w:r>
      <w:r w:rsidR="008765CD">
        <w:rPr>
          <w:rFonts w:ascii="Times" w:hAnsi="Times"/>
        </w:rPr>
        <w:t xml:space="preserve">For your convenience, a map of the school will be available at the MME Main Entrance. </w:t>
      </w:r>
      <w:r w:rsidR="0054434A">
        <w:rPr>
          <w:rFonts w:ascii="Times" w:hAnsi="Times"/>
        </w:rPr>
        <w:t xml:space="preserve">If you see long lines for pictures or schedules, consider completing other task list items first.  </w:t>
      </w:r>
      <w:r w:rsidRPr="003F54C8">
        <w:rPr>
          <w:rFonts w:ascii="Times" w:hAnsi="Times"/>
        </w:rPr>
        <w:t xml:space="preserve">Here’s a checklist of things </w:t>
      </w:r>
      <w:r w:rsidR="006267FA">
        <w:rPr>
          <w:rFonts w:ascii="Times" w:hAnsi="Times"/>
        </w:rPr>
        <w:t xml:space="preserve">to </w:t>
      </w:r>
      <w:r w:rsidRPr="003F54C8">
        <w:rPr>
          <w:rFonts w:ascii="Times" w:hAnsi="Times"/>
        </w:rPr>
        <w:t xml:space="preserve">accomplish </w:t>
      </w:r>
      <w:r w:rsidR="006267FA">
        <w:rPr>
          <w:rFonts w:ascii="Times" w:hAnsi="Times"/>
        </w:rPr>
        <w:t>tonight</w:t>
      </w:r>
      <w:r w:rsidRPr="003F54C8">
        <w:rPr>
          <w:rFonts w:ascii="Times" w:hAnsi="Times"/>
        </w:rPr>
        <w:t>:</w:t>
      </w:r>
    </w:p>
    <w:p w14:paraId="5C224F43" w14:textId="77777777" w:rsidR="002865F8" w:rsidRPr="003F54C8" w:rsidRDefault="002865F8">
      <w:pPr>
        <w:rPr>
          <w:rFonts w:ascii="Times" w:hAnsi="Times"/>
        </w:rPr>
      </w:pPr>
    </w:p>
    <w:p w14:paraId="2B47B60D" w14:textId="45FB89C0" w:rsidR="002865F8" w:rsidRPr="002618E5" w:rsidRDefault="002865F8" w:rsidP="002865F8">
      <w:pPr>
        <w:ind w:left="720" w:hanging="720"/>
        <w:rPr>
          <w:rFonts w:ascii="Times" w:hAnsi="Times"/>
          <w:sz w:val="22"/>
          <w:szCs w:val="22"/>
        </w:rPr>
      </w:pPr>
      <w:r w:rsidRPr="003F54C8">
        <w:rPr>
          <w:rFonts w:ascii="Times" w:hAnsi="Times"/>
        </w:rPr>
        <w:t>____</w:t>
      </w:r>
      <w:r w:rsidRPr="003F54C8">
        <w:rPr>
          <w:rFonts w:ascii="Times" w:hAnsi="Times"/>
        </w:rPr>
        <w:tab/>
      </w:r>
      <w:r w:rsidRPr="002618E5">
        <w:rPr>
          <w:rFonts w:ascii="Times" w:hAnsi="Times"/>
          <w:sz w:val="22"/>
          <w:szCs w:val="22"/>
        </w:rPr>
        <w:t>Pick up your schedule</w:t>
      </w:r>
      <w:r w:rsidR="00A30144">
        <w:rPr>
          <w:rFonts w:ascii="Times" w:hAnsi="Times"/>
          <w:sz w:val="22"/>
          <w:szCs w:val="22"/>
        </w:rPr>
        <w:t xml:space="preserve"> and student planner (no charge) </w:t>
      </w:r>
      <w:r w:rsidR="006E4635" w:rsidRPr="002618E5">
        <w:rPr>
          <w:rFonts w:ascii="Times" w:hAnsi="Times"/>
          <w:sz w:val="22"/>
          <w:szCs w:val="22"/>
        </w:rPr>
        <w:t xml:space="preserve">in the </w:t>
      </w:r>
      <w:r w:rsidR="00AF3D1A">
        <w:rPr>
          <w:rFonts w:ascii="Times" w:hAnsi="Times"/>
          <w:sz w:val="22"/>
          <w:szCs w:val="22"/>
        </w:rPr>
        <w:t>Cafeteria</w:t>
      </w:r>
      <w:r w:rsidRPr="002618E5">
        <w:rPr>
          <w:rFonts w:ascii="Times" w:hAnsi="Times"/>
          <w:sz w:val="22"/>
          <w:szCs w:val="22"/>
        </w:rPr>
        <w:t xml:space="preserve">, visit your classrooms, </w:t>
      </w:r>
      <w:r w:rsidR="00404336" w:rsidRPr="002618E5">
        <w:rPr>
          <w:rFonts w:ascii="Times" w:hAnsi="Times"/>
          <w:sz w:val="22"/>
          <w:szCs w:val="22"/>
        </w:rPr>
        <w:t xml:space="preserve">be </w:t>
      </w:r>
      <w:r w:rsidR="006E4635" w:rsidRPr="002618E5">
        <w:rPr>
          <w:rFonts w:ascii="Times" w:hAnsi="Times"/>
          <w:sz w:val="22"/>
          <w:szCs w:val="22"/>
        </w:rPr>
        <w:t>Report any schedule conc</w:t>
      </w:r>
      <w:r w:rsidR="009B663A" w:rsidRPr="002618E5">
        <w:rPr>
          <w:rFonts w:ascii="Times" w:hAnsi="Times"/>
          <w:sz w:val="22"/>
          <w:szCs w:val="22"/>
        </w:rPr>
        <w:t xml:space="preserve">erns to the Guidance office.  </w:t>
      </w:r>
    </w:p>
    <w:p w14:paraId="791FDC19" w14:textId="77777777" w:rsidR="006267FA" w:rsidRPr="002618E5" w:rsidRDefault="006267FA" w:rsidP="002865F8">
      <w:pPr>
        <w:ind w:left="720" w:hanging="720"/>
        <w:rPr>
          <w:rFonts w:ascii="Times" w:hAnsi="Times"/>
          <w:sz w:val="22"/>
          <w:szCs w:val="22"/>
        </w:rPr>
      </w:pPr>
    </w:p>
    <w:p w14:paraId="564BA0F1" w14:textId="77777777" w:rsidR="006267FA" w:rsidRDefault="000D4B21" w:rsidP="002865F8">
      <w:pPr>
        <w:ind w:left="720" w:hanging="72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____ </w:t>
      </w:r>
      <w:r w:rsidR="006267FA" w:rsidRPr="002618E5">
        <w:rPr>
          <w:rFonts w:ascii="Times" w:hAnsi="Times"/>
          <w:sz w:val="22"/>
          <w:szCs w:val="22"/>
        </w:rPr>
        <w:t xml:space="preserve">  </w:t>
      </w:r>
      <w:r w:rsidR="00445A4F">
        <w:rPr>
          <w:rFonts w:ascii="Times" w:hAnsi="Times"/>
          <w:sz w:val="22"/>
          <w:szCs w:val="22"/>
        </w:rPr>
        <w:t xml:space="preserve"> </w:t>
      </w:r>
      <w:r w:rsidR="008765CD">
        <w:rPr>
          <w:rFonts w:ascii="Times" w:hAnsi="Times"/>
          <w:sz w:val="22"/>
          <w:szCs w:val="22"/>
        </w:rPr>
        <w:t>Have your Strawbridge</w:t>
      </w:r>
      <w:r w:rsidR="006267FA" w:rsidRPr="002618E5">
        <w:rPr>
          <w:rFonts w:ascii="Times" w:hAnsi="Times"/>
          <w:sz w:val="22"/>
          <w:szCs w:val="22"/>
        </w:rPr>
        <w:t xml:space="preserve"> school picture taken in the Large Gym</w:t>
      </w:r>
      <w:r w:rsidR="003975B7" w:rsidRPr="002618E5">
        <w:rPr>
          <w:rFonts w:ascii="Times" w:hAnsi="Times"/>
          <w:sz w:val="22"/>
          <w:szCs w:val="22"/>
        </w:rPr>
        <w:t xml:space="preserve">.  </w:t>
      </w:r>
      <w:r w:rsidR="008765CD">
        <w:rPr>
          <w:rFonts w:ascii="Times" w:hAnsi="Times"/>
          <w:sz w:val="22"/>
          <w:szCs w:val="22"/>
        </w:rPr>
        <w:t>Checks are payable to “Strawbridge</w:t>
      </w:r>
      <w:r w:rsidR="003975B7" w:rsidRPr="002618E5">
        <w:rPr>
          <w:rFonts w:ascii="Times" w:hAnsi="Times"/>
          <w:sz w:val="22"/>
          <w:szCs w:val="22"/>
        </w:rPr>
        <w:t>”.</w:t>
      </w:r>
    </w:p>
    <w:p w14:paraId="2E6A331D" w14:textId="77777777" w:rsidR="0054434A" w:rsidRDefault="0054434A" w:rsidP="002865F8">
      <w:pPr>
        <w:ind w:left="720" w:hanging="720"/>
        <w:rPr>
          <w:rFonts w:ascii="Times" w:hAnsi="Times"/>
          <w:sz w:val="22"/>
          <w:szCs w:val="22"/>
        </w:rPr>
      </w:pPr>
    </w:p>
    <w:p w14:paraId="63C6C9EF" w14:textId="558FC503" w:rsidR="008765CD" w:rsidRPr="002618E5" w:rsidRDefault="0054434A" w:rsidP="0054434A">
      <w:pPr>
        <w:ind w:left="720" w:hanging="720"/>
        <w:rPr>
          <w:rFonts w:ascii="Times" w:hAnsi="Times"/>
          <w:sz w:val="22"/>
          <w:szCs w:val="22"/>
        </w:rPr>
      </w:pPr>
      <w:r w:rsidRPr="002618E5">
        <w:rPr>
          <w:rFonts w:ascii="Times" w:hAnsi="Times"/>
          <w:sz w:val="22"/>
          <w:szCs w:val="22"/>
        </w:rPr>
        <w:t>____</w:t>
      </w:r>
      <w:r w:rsidRPr="002618E5">
        <w:rPr>
          <w:rFonts w:ascii="Times" w:hAnsi="Times"/>
          <w:sz w:val="22"/>
          <w:szCs w:val="22"/>
        </w:rPr>
        <w:tab/>
      </w:r>
      <w:r w:rsidR="008765CD">
        <w:rPr>
          <w:rFonts w:ascii="Times" w:hAnsi="Times"/>
          <w:sz w:val="22"/>
          <w:szCs w:val="22"/>
        </w:rPr>
        <w:t>P</w:t>
      </w:r>
      <w:r w:rsidR="00AF3D1A">
        <w:rPr>
          <w:rFonts w:ascii="Times" w:hAnsi="Times"/>
          <w:sz w:val="22"/>
          <w:szCs w:val="22"/>
        </w:rPr>
        <w:t>urchase a</w:t>
      </w:r>
      <w:r w:rsidR="008765CD"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 xml:space="preserve">PE uniform </w:t>
      </w:r>
      <w:r w:rsidR="00AF3D1A">
        <w:rPr>
          <w:rFonts w:ascii="Times" w:hAnsi="Times"/>
          <w:sz w:val="22"/>
          <w:szCs w:val="22"/>
        </w:rPr>
        <w:t xml:space="preserve">in the cafeteria. Pick up </w:t>
      </w:r>
      <w:r w:rsidR="008765CD">
        <w:rPr>
          <w:rFonts w:ascii="Times" w:hAnsi="Times"/>
          <w:sz w:val="22"/>
          <w:szCs w:val="22"/>
        </w:rPr>
        <w:t>supply pre-orders in the Media Center</w:t>
      </w:r>
    </w:p>
    <w:p w14:paraId="5C3DBB93" w14:textId="77777777" w:rsidR="0054434A" w:rsidRPr="002618E5" w:rsidRDefault="0054434A" w:rsidP="0054434A">
      <w:pPr>
        <w:ind w:left="720" w:hanging="720"/>
        <w:rPr>
          <w:rFonts w:ascii="Times" w:hAnsi="Times"/>
          <w:sz w:val="22"/>
          <w:szCs w:val="22"/>
        </w:rPr>
      </w:pPr>
    </w:p>
    <w:p w14:paraId="2C85BFF8" w14:textId="77777777" w:rsidR="0054434A" w:rsidRPr="002618E5" w:rsidRDefault="0054434A" w:rsidP="0054434A">
      <w:pPr>
        <w:ind w:left="720" w:hanging="720"/>
        <w:rPr>
          <w:rFonts w:ascii="Times" w:hAnsi="Times"/>
          <w:sz w:val="22"/>
          <w:szCs w:val="22"/>
        </w:rPr>
      </w:pPr>
    </w:p>
    <w:p w14:paraId="22224A2A" w14:textId="77777777" w:rsidR="000D4B21" w:rsidRDefault="0054434A" w:rsidP="002865F8">
      <w:pPr>
        <w:ind w:left="720" w:hanging="720"/>
        <w:rPr>
          <w:rFonts w:ascii="Times" w:hAnsi="Times"/>
          <w:sz w:val="22"/>
          <w:szCs w:val="22"/>
        </w:rPr>
      </w:pPr>
      <w:r w:rsidRPr="002618E5">
        <w:rPr>
          <w:rFonts w:ascii="Times" w:hAnsi="Times"/>
          <w:sz w:val="22"/>
          <w:szCs w:val="22"/>
        </w:rPr>
        <w:t>____</w:t>
      </w:r>
      <w:r w:rsidRPr="002618E5">
        <w:rPr>
          <w:rFonts w:ascii="Times" w:hAnsi="Times"/>
          <w:sz w:val="22"/>
          <w:szCs w:val="22"/>
        </w:rPr>
        <w:tab/>
        <w:t xml:space="preserve">Deposit money in your lunch account in the </w:t>
      </w:r>
      <w:proofErr w:type="gramStart"/>
      <w:r>
        <w:rPr>
          <w:rFonts w:ascii="Times" w:hAnsi="Times"/>
          <w:sz w:val="22"/>
          <w:szCs w:val="22"/>
        </w:rPr>
        <w:t>Cafeteria</w:t>
      </w:r>
      <w:proofErr w:type="gramEnd"/>
      <w:r w:rsidRPr="002618E5">
        <w:rPr>
          <w:rFonts w:ascii="Times" w:hAnsi="Times"/>
          <w:sz w:val="22"/>
          <w:szCs w:val="22"/>
        </w:rPr>
        <w:t xml:space="preserve">.  Checks are payable to “Minnetonka Food and Nutrition” or you can pay online by visiting </w:t>
      </w:r>
      <w:hyperlink r:id="rId7" w:history="1">
        <w:r w:rsidR="00431E49" w:rsidRPr="009401A3">
          <w:rPr>
            <w:rStyle w:val="Hyperlink"/>
            <w:rFonts w:ascii="Times" w:hAnsi="Times"/>
            <w:sz w:val="22"/>
            <w:szCs w:val="22"/>
          </w:rPr>
          <w:t>http://www.minnetonkaschools.org/shortcuts/payments</w:t>
        </w:r>
      </w:hyperlink>
      <w:r w:rsidR="00431E49">
        <w:rPr>
          <w:rFonts w:ascii="Times" w:hAnsi="Times"/>
          <w:sz w:val="22"/>
          <w:szCs w:val="22"/>
        </w:rPr>
        <w:t xml:space="preserve">. Cash is not accepted.  </w:t>
      </w:r>
    </w:p>
    <w:p w14:paraId="1883E229" w14:textId="77777777" w:rsidR="00431E49" w:rsidRDefault="00431E49" w:rsidP="002865F8">
      <w:pPr>
        <w:ind w:left="720" w:hanging="720"/>
        <w:rPr>
          <w:rFonts w:ascii="Times" w:hAnsi="Times"/>
          <w:sz w:val="22"/>
          <w:szCs w:val="22"/>
        </w:rPr>
      </w:pPr>
    </w:p>
    <w:p w14:paraId="1687FB84" w14:textId="4D8EA517" w:rsidR="000D4B21" w:rsidRPr="002618E5" w:rsidRDefault="000D4B21" w:rsidP="002865F8">
      <w:pPr>
        <w:ind w:left="720" w:hanging="72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____    </w:t>
      </w:r>
      <w:r w:rsidR="00431E49">
        <w:rPr>
          <w:rFonts w:ascii="Times" w:hAnsi="Times"/>
          <w:sz w:val="22"/>
          <w:szCs w:val="22"/>
        </w:rPr>
        <w:t>It is highl</w:t>
      </w:r>
      <w:r w:rsidR="00135AF5">
        <w:rPr>
          <w:rFonts w:ascii="Times" w:hAnsi="Times"/>
          <w:sz w:val="22"/>
          <w:szCs w:val="22"/>
        </w:rPr>
        <w:t xml:space="preserve">y recommended that FALL </w:t>
      </w:r>
      <w:proofErr w:type="gramStart"/>
      <w:r w:rsidR="00135AF5">
        <w:rPr>
          <w:rFonts w:ascii="Times" w:hAnsi="Times"/>
          <w:sz w:val="22"/>
          <w:szCs w:val="22"/>
        </w:rPr>
        <w:t>ATHLET</w:t>
      </w:r>
      <w:r w:rsidR="00431E49">
        <w:rPr>
          <w:rFonts w:ascii="Times" w:hAnsi="Times"/>
          <w:sz w:val="22"/>
          <w:szCs w:val="22"/>
        </w:rPr>
        <w:t>IC  registration</w:t>
      </w:r>
      <w:proofErr w:type="gramEnd"/>
      <w:r w:rsidR="00431E49">
        <w:rPr>
          <w:rFonts w:ascii="Times" w:hAnsi="Times"/>
          <w:sz w:val="22"/>
          <w:szCs w:val="22"/>
        </w:rPr>
        <w:t xml:space="preserve"> be completed by the end of August. Visit the MME Student Activities website where you can view athletics and activities available and register online at </w:t>
      </w:r>
      <w:hyperlink r:id="rId8" w:history="1">
        <w:r w:rsidR="00431E49" w:rsidRPr="009401A3">
          <w:rPr>
            <w:rStyle w:val="Hyperlink"/>
            <w:rFonts w:ascii="Times" w:hAnsi="Times"/>
            <w:sz w:val="22"/>
            <w:szCs w:val="22"/>
          </w:rPr>
          <w:t>http://www.minnetonkaschools.org/activities/middle/mme</w:t>
        </w:r>
      </w:hyperlink>
      <w:r w:rsidR="00431E49">
        <w:rPr>
          <w:rFonts w:ascii="Times" w:hAnsi="Times"/>
          <w:sz w:val="22"/>
          <w:szCs w:val="22"/>
        </w:rPr>
        <w:t xml:space="preserve"> </w:t>
      </w:r>
      <w:r w:rsidR="00F203AC">
        <w:rPr>
          <w:rFonts w:ascii="Times" w:hAnsi="Times"/>
          <w:sz w:val="22"/>
          <w:szCs w:val="22"/>
        </w:rPr>
        <w:t xml:space="preserve">. If you have questions email </w:t>
      </w:r>
      <w:hyperlink r:id="rId9" w:history="1">
        <w:r w:rsidR="00AF3D1A" w:rsidRPr="00111323">
          <w:rPr>
            <w:rStyle w:val="Hyperlink"/>
            <w:rFonts w:ascii="Times" w:hAnsi="Times"/>
            <w:sz w:val="22"/>
            <w:szCs w:val="22"/>
          </w:rPr>
          <w:t>Ruth.Galvan@minnetonkaschools.org</w:t>
        </w:r>
      </w:hyperlink>
      <w:r w:rsidR="00F203AC">
        <w:rPr>
          <w:rFonts w:ascii="Times" w:hAnsi="Times"/>
          <w:sz w:val="22"/>
          <w:szCs w:val="22"/>
        </w:rPr>
        <w:t xml:space="preserve"> </w:t>
      </w:r>
      <w:r w:rsidR="00445A4F">
        <w:rPr>
          <w:rFonts w:ascii="Times" w:hAnsi="Times"/>
          <w:sz w:val="22"/>
          <w:szCs w:val="22"/>
        </w:rPr>
        <w:br/>
      </w:r>
    </w:p>
    <w:p w14:paraId="79C8A867" w14:textId="77777777" w:rsidR="00445A4F" w:rsidRDefault="00445A4F" w:rsidP="00445A4F">
      <w:pPr>
        <w:ind w:left="720" w:hanging="720"/>
        <w:rPr>
          <w:rFonts w:ascii="Times" w:hAnsi="Times"/>
          <w:sz w:val="22"/>
          <w:szCs w:val="22"/>
        </w:rPr>
      </w:pPr>
      <w:r w:rsidRPr="002618E5">
        <w:rPr>
          <w:rFonts w:ascii="Times" w:hAnsi="Times"/>
          <w:sz w:val="22"/>
          <w:szCs w:val="22"/>
        </w:rPr>
        <w:t>____</w:t>
      </w:r>
      <w:r w:rsidRPr="002618E5">
        <w:rPr>
          <w:rFonts w:ascii="Times" w:hAnsi="Times"/>
          <w:sz w:val="22"/>
          <w:szCs w:val="22"/>
        </w:rPr>
        <w:tab/>
      </w:r>
      <w:r w:rsidR="00F203AC">
        <w:rPr>
          <w:rFonts w:ascii="Times" w:hAnsi="Times"/>
          <w:sz w:val="22"/>
          <w:szCs w:val="22"/>
        </w:rPr>
        <w:t xml:space="preserve">Visit the PTA table in the Media Center for volunteer sign-up, PTA dues, and other PTA info. Dues are paid each year ($10) and can be paid online in advance </w:t>
      </w:r>
      <w:r w:rsidR="00F203AC" w:rsidRPr="00F203AC">
        <w:rPr>
          <w:rFonts w:ascii="Times" w:hAnsi="Times"/>
          <w:sz w:val="22"/>
          <w:szCs w:val="22"/>
          <w:u w:val="single"/>
        </w:rPr>
        <w:t>JOIN PTA</w:t>
      </w:r>
      <w:r w:rsidR="00F203AC">
        <w:rPr>
          <w:rFonts w:ascii="Times" w:hAnsi="Times"/>
          <w:sz w:val="22"/>
          <w:szCs w:val="22"/>
        </w:rPr>
        <w:t xml:space="preserve"> or at the PTA table. Be sure to “like the MME PTA Facebook page to stay connected! Questions can be answered by visiting the PTA website at </w:t>
      </w:r>
      <w:hyperlink r:id="rId10" w:history="1">
        <w:r w:rsidR="00F203AC" w:rsidRPr="009401A3">
          <w:rPr>
            <w:rStyle w:val="Hyperlink"/>
            <w:rFonts w:ascii="Times" w:hAnsi="Times"/>
            <w:sz w:val="22"/>
            <w:szCs w:val="22"/>
          </w:rPr>
          <w:t>www.mmeastpta.com</w:t>
        </w:r>
      </w:hyperlink>
      <w:r w:rsidR="00F203AC">
        <w:rPr>
          <w:rFonts w:ascii="Times" w:hAnsi="Times"/>
          <w:sz w:val="22"/>
          <w:szCs w:val="22"/>
        </w:rPr>
        <w:t xml:space="preserve"> or emailed to us at </w:t>
      </w:r>
      <w:hyperlink r:id="rId11" w:history="1">
        <w:r w:rsidR="00F203AC" w:rsidRPr="009401A3">
          <w:rPr>
            <w:rStyle w:val="Hyperlink"/>
            <w:rFonts w:ascii="Times" w:hAnsi="Times"/>
            <w:sz w:val="22"/>
            <w:szCs w:val="22"/>
          </w:rPr>
          <w:t>pta@mmeastpta.com</w:t>
        </w:r>
      </w:hyperlink>
    </w:p>
    <w:p w14:paraId="21F17320" w14:textId="77777777" w:rsidR="00F203AC" w:rsidRPr="002618E5" w:rsidRDefault="00F203AC" w:rsidP="00445A4F">
      <w:pPr>
        <w:ind w:left="720" w:hanging="720"/>
        <w:rPr>
          <w:rFonts w:ascii="Times" w:hAnsi="Times"/>
          <w:sz w:val="22"/>
          <w:szCs w:val="22"/>
        </w:rPr>
      </w:pPr>
    </w:p>
    <w:p w14:paraId="46DA6845" w14:textId="77777777" w:rsidR="006A56AF" w:rsidRDefault="006A56AF" w:rsidP="00FA35BB">
      <w:pPr>
        <w:ind w:left="720" w:hanging="720"/>
        <w:rPr>
          <w:rFonts w:ascii="Times" w:hAnsi="Times"/>
          <w:sz w:val="22"/>
          <w:szCs w:val="22"/>
        </w:rPr>
      </w:pPr>
    </w:p>
    <w:p w14:paraId="50914737" w14:textId="77777777" w:rsidR="00135AF5" w:rsidRDefault="00135AF5" w:rsidP="00135AF5">
      <w:pPr>
        <w:ind w:left="720" w:hanging="720"/>
        <w:rPr>
          <w:rFonts w:ascii="Times" w:hAnsi="Times"/>
          <w:b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____   </w:t>
      </w:r>
      <w:r w:rsidR="00492A1B" w:rsidRPr="00492A1B">
        <w:rPr>
          <w:rFonts w:ascii="Times" w:hAnsi="Times"/>
          <w:b/>
          <w:sz w:val="22"/>
          <w:szCs w:val="22"/>
        </w:rPr>
        <w:t>For New Families to the District:</w:t>
      </w:r>
    </w:p>
    <w:p w14:paraId="7065F88C" w14:textId="4454B03E" w:rsidR="00492A1B" w:rsidRPr="00492A1B" w:rsidRDefault="00492A1B" w:rsidP="00135AF5">
      <w:pPr>
        <w:ind w:left="720" w:hanging="720"/>
        <w:rPr>
          <w:rFonts w:ascii="Times" w:hAnsi="Times"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 xml:space="preserve">           </w:t>
      </w:r>
      <w:r w:rsidRPr="00492A1B">
        <w:rPr>
          <w:rFonts w:ascii="Times" w:hAnsi="Times"/>
          <w:sz w:val="22"/>
          <w:szCs w:val="22"/>
        </w:rPr>
        <w:t xml:space="preserve">There is a </w:t>
      </w:r>
      <w:proofErr w:type="gramStart"/>
      <w:r w:rsidRPr="00492A1B">
        <w:rPr>
          <w:rFonts w:ascii="Times" w:hAnsi="Times"/>
          <w:sz w:val="22"/>
          <w:szCs w:val="22"/>
        </w:rPr>
        <w:t xml:space="preserve">meeting </w:t>
      </w:r>
      <w:r>
        <w:rPr>
          <w:rFonts w:ascii="Times" w:hAnsi="Times"/>
          <w:sz w:val="22"/>
          <w:szCs w:val="22"/>
        </w:rPr>
        <w:t xml:space="preserve"> </w:t>
      </w:r>
      <w:r w:rsidRPr="00492A1B">
        <w:rPr>
          <w:rFonts w:ascii="Times" w:hAnsi="Times"/>
          <w:sz w:val="22"/>
          <w:szCs w:val="22"/>
        </w:rPr>
        <w:t>for</w:t>
      </w:r>
      <w:proofErr w:type="gramEnd"/>
      <w:r w:rsidRPr="00492A1B">
        <w:rPr>
          <w:rFonts w:ascii="Times" w:hAnsi="Times"/>
          <w:sz w:val="22"/>
          <w:szCs w:val="22"/>
        </w:rPr>
        <w:t xml:space="preserve"> 6</w:t>
      </w:r>
      <w:r w:rsidRPr="00492A1B">
        <w:rPr>
          <w:rFonts w:ascii="Times" w:hAnsi="Times"/>
          <w:sz w:val="22"/>
          <w:szCs w:val="22"/>
          <w:vertAlign w:val="superscript"/>
        </w:rPr>
        <w:t>th</w:t>
      </w:r>
      <w:r w:rsidRPr="00492A1B">
        <w:rPr>
          <w:rFonts w:ascii="Times" w:hAnsi="Times"/>
          <w:sz w:val="22"/>
          <w:szCs w:val="22"/>
        </w:rPr>
        <w:t>, 7</w:t>
      </w:r>
      <w:r w:rsidRPr="00492A1B">
        <w:rPr>
          <w:rFonts w:ascii="Times" w:hAnsi="Times"/>
          <w:sz w:val="22"/>
          <w:szCs w:val="22"/>
          <w:vertAlign w:val="superscript"/>
        </w:rPr>
        <w:t>th</w:t>
      </w:r>
      <w:r w:rsidRPr="00492A1B">
        <w:rPr>
          <w:rFonts w:ascii="Times" w:hAnsi="Times"/>
          <w:sz w:val="22"/>
          <w:szCs w:val="22"/>
        </w:rPr>
        <w:t xml:space="preserve"> and 8</w:t>
      </w:r>
      <w:r w:rsidRPr="00492A1B">
        <w:rPr>
          <w:rFonts w:ascii="Times" w:hAnsi="Times"/>
          <w:sz w:val="22"/>
          <w:szCs w:val="22"/>
          <w:vertAlign w:val="superscript"/>
        </w:rPr>
        <w:t>th</w:t>
      </w:r>
      <w:r w:rsidRPr="00492A1B">
        <w:rPr>
          <w:rFonts w:ascii="Times" w:hAnsi="Times"/>
          <w:sz w:val="22"/>
          <w:szCs w:val="22"/>
        </w:rPr>
        <w:t xml:space="preserve"> grade </w:t>
      </w:r>
      <w:r>
        <w:rPr>
          <w:rFonts w:ascii="Times" w:hAnsi="Times"/>
          <w:sz w:val="22"/>
          <w:szCs w:val="22"/>
        </w:rPr>
        <w:t>students and parents that</w:t>
      </w:r>
      <w:r w:rsidRPr="00492A1B">
        <w:rPr>
          <w:rFonts w:ascii="Times" w:hAnsi="Times"/>
          <w:sz w:val="22"/>
          <w:szCs w:val="22"/>
        </w:rPr>
        <w:t xml:space="preserve"> are new to the district at Back to School Open House nights 8/</w:t>
      </w:r>
      <w:r w:rsidR="00AF3D1A">
        <w:rPr>
          <w:rFonts w:ascii="Times" w:hAnsi="Times"/>
          <w:sz w:val="22"/>
          <w:szCs w:val="22"/>
        </w:rPr>
        <w:t>31</w:t>
      </w:r>
      <w:r w:rsidRPr="00492A1B">
        <w:rPr>
          <w:rFonts w:ascii="Times" w:hAnsi="Times"/>
          <w:sz w:val="22"/>
          <w:szCs w:val="22"/>
        </w:rPr>
        <w:t xml:space="preserve"> and </w:t>
      </w:r>
      <w:r w:rsidR="00AF3D1A">
        <w:rPr>
          <w:rFonts w:ascii="Times" w:hAnsi="Times"/>
          <w:sz w:val="22"/>
          <w:szCs w:val="22"/>
        </w:rPr>
        <w:t>9/2</w:t>
      </w:r>
      <w:r>
        <w:rPr>
          <w:rFonts w:ascii="Times" w:hAnsi="Times"/>
          <w:sz w:val="22"/>
          <w:szCs w:val="22"/>
        </w:rPr>
        <w:t xml:space="preserve"> and will be held in the Media</w:t>
      </w:r>
      <w:r w:rsidRPr="00492A1B">
        <w:rPr>
          <w:rFonts w:ascii="Times" w:hAnsi="Times"/>
          <w:sz w:val="22"/>
          <w:szCs w:val="22"/>
        </w:rPr>
        <w:t xml:space="preserve"> Center at 7:00 pm</w:t>
      </w:r>
      <w:r>
        <w:rPr>
          <w:rFonts w:ascii="Times" w:hAnsi="Times"/>
          <w:sz w:val="22"/>
          <w:szCs w:val="22"/>
        </w:rPr>
        <w:t>.</w:t>
      </w:r>
      <w:r w:rsidRPr="00492A1B">
        <w:rPr>
          <w:rFonts w:ascii="Times" w:hAnsi="Times"/>
          <w:sz w:val="22"/>
          <w:szCs w:val="22"/>
        </w:rPr>
        <w:t xml:space="preserve"> </w:t>
      </w:r>
    </w:p>
    <w:p w14:paraId="12FCFE76" w14:textId="77777777" w:rsidR="00135AF5" w:rsidRPr="00367499" w:rsidRDefault="00135AF5" w:rsidP="00135AF5">
      <w:pPr>
        <w:ind w:left="720" w:hanging="720"/>
        <w:rPr>
          <w:rFonts w:ascii="Times" w:hAnsi="Times"/>
          <w:sz w:val="22"/>
          <w:szCs w:val="22"/>
        </w:rPr>
      </w:pPr>
    </w:p>
    <w:sectPr w:rsidR="00135AF5" w:rsidRPr="00367499" w:rsidSect="000E5719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5C008" w14:textId="77777777" w:rsidR="00966FC0" w:rsidRDefault="00966FC0" w:rsidP="00966FC0">
      <w:r>
        <w:separator/>
      </w:r>
    </w:p>
  </w:endnote>
  <w:endnote w:type="continuationSeparator" w:id="0">
    <w:p w14:paraId="6BB485E4" w14:textId="77777777" w:rsidR="00966FC0" w:rsidRDefault="00966FC0" w:rsidP="0096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EB996" w14:textId="77777777" w:rsidR="00966FC0" w:rsidRDefault="00966FC0" w:rsidP="00966FC0">
      <w:r>
        <w:separator/>
      </w:r>
    </w:p>
  </w:footnote>
  <w:footnote w:type="continuationSeparator" w:id="0">
    <w:p w14:paraId="04D5D290" w14:textId="77777777" w:rsidR="00966FC0" w:rsidRDefault="00966FC0" w:rsidP="00966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92701"/>
    <w:multiLevelType w:val="hybridMultilevel"/>
    <w:tmpl w:val="379A6E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5F8"/>
    <w:rsid w:val="00032E40"/>
    <w:rsid w:val="000D4B21"/>
    <w:rsid w:val="000E5719"/>
    <w:rsid w:val="00126B30"/>
    <w:rsid w:val="00135AF5"/>
    <w:rsid w:val="001421A2"/>
    <w:rsid w:val="001A78B5"/>
    <w:rsid w:val="001D5873"/>
    <w:rsid w:val="002618E5"/>
    <w:rsid w:val="002739F5"/>
    <w:rsid w:val="002817B4"/>
    <w:rsid w:val="002865F8"/>
    <w:rsid w:val="00286A5C"/>
    <w:rsid w:val="002B2119"/>
    <w:rsid w:val="002F58E4"/>
    <w:rsid w:val="002F6265"/>
    <w:rsid w:val="003146B9"/>
    <w:rsid w:val="00321A8F"/>
    <w:rsid w:val="003338E6"/>
    <w:rsid w:val="00367499"/>
    <w:rsid w:val="003975B7"/>
    <w:rsid w:val="003B4028"/>
    <w:rsid w:val="003F54C8"/>
    <w:rsid w:val="00404336"/>
    <w:rsid w:val="00431E49"/>
    <w:rsid w:val="00445A4F"/>
    <w:rsid w:val="0048105B"/>
    <w:rsid w:val="00492A1B"/>
    <w:rsid w:val="004969A3"/>
    <w:rsid w:val="004D4118"/>
    <w:rsid w:val="004E2CE8"/>
    <w:rsid w:val="00515C7F"/>
    <w:rsid w:val="005442BD"/>
    <w:rsid w:val="0054434A"/>
    <w:rsid w:val="005E0036"/>
    <w:rsid w:val="006244F9"/>
    <w:rsid w:val="006267FA"/>
    <w:rsid w:val="006A56AF"/>
    <w:rsid w:val="006E4635"/>
    <w:rsid w:val="007A1E53"/>
    <w:rsid w:val="007C3F7D"/>
    <w:rsid w:val="007D7BBD"/>
    <w:rsid w:val="007F6D9B"/>
    <w:rsid w:val="008765CD"/>
    <w:rsid w:val="008C3851"/>
    <w:rsid w:val="00920822"/>
    <w:rsid w:val="00934A81"/>
    <w:rsid w:val="00966FC0"/>
    <w:rsid w:val="0097034C"/>
    <w:rsid w:val="009833EF"/>
    <w:rsid w:val="009B663A"/>
    <w:rsid w:val="009D2F62"/>
    <w:rsid w:val="009E395A"/>
    <w:rsid w:val="00A177A5"/>
    <w:rsid w:val="00A30144"/>
    <w:rsid w:val="00AB461A"/>
    <w:rsid w:val="00AF3D1A"/>
    <w:rsid w:val="00AF65AB"/>
    <w:rsid w:val="00B04CD8"/>
    <w:rsid w:val="00BB50DE"/>
    <w:rsid w:val="00BE4A6C"/>
    <w:rsid w:val="00C0329E"/>
    <w:rsid w:val="00C10F90"/>
    <w:rsid w:val="00C15B6B"/>
    <w:rsid w:val="00C707DF"/>
    <w:rsid w:val="00C768F0"/>
    <w:rsid w:val="00CF4026"/>
    <w:rsid w:val="00D24BFF"/>
    <w:rsid w:val="00D67BBC"/>
    <w:rsid w:val="00EC4E0A"/>
    <w:rsid w:val="00EE6D83"/>
    <w:rsid w:val="00F203AC"/>
    <w:rsid w:val="00F32748"/>
    <w:rsid w:val="00F423B1"/>
    <w:rsid w:val="00F632D5"/>
    <w:rsid w:val="00FA35BB"/>
    <w:rsid w:val="00FC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0E6715"/>
  <w15:docId w15:val="{623A28F4-BFD6-4617-B169-075B31AC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62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6B30"/>
    <w:rPr>
      <w:color w:val="0000FF"/>
      <w:u w:val="single"/>
    </w:rPr>
  </w:style>
  <w:style w:type="paragraph" w:styleId="BalloonText">
    <w:name w:val="Balloon Text"/>
    <w:basedOn w:val="Normal"/>
    <w:semiHidden/>
    <w:rsid w:val="005E003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F3D1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966F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6FC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66F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6F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netonkaschools.org/activities/middle/mm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nnetonkaschools.org/shortcuts/paymen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ta@mmeastpta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meastpt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uth.Galvan@minnetonka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House “To Do” List 2006-07</vt:lpstr>
    </vt:vector>
  </TitlesOfParts>
  <Company>ISD 276</Company>
  <LinksUpToDate>false</LinksUpToDate>
  <CharactersWithSpaces>2224</CharactersWithSpaces>
  <SharedDoc>false</SharedDoc>
  <HLinks>
    <vt:vector size="18" baseType="variant">
      <vt:variant>
        <vt:i4>3801140</vt:i4>
      </vt:variant>
      <vt:variant>
        <vt:i4>6</vt:i4>
      </vt:variant>
      <vt:variant>
        <vt:i4>0</vt:i4>
      </vt:variant>
      <vt:variant>
        <vt:i4>5</vt:i4>
      </vt:variant>
      <vt:variant>
        <vt:lpwstr>http://www.target.com/education</vt:lpwstr>
      </vt:variant>
      <vt:variant>
        <vt:lpwstr/>
      </vt:variant>
      <vt:variant>
        <vt:i4>4980805</vt:i4>
      </vt:variant>
      <vt:variant>
        <vt:i4>3</vt:i4>
      </vt:variant>
      <vt:variant>
        <vt:i4>0</vt:i4>
      </vt:variant>
      <vt:variant>
        <vt:i4>5</vt:i4>
      </vt:variant>
      <vt:variant>
        <vt:lpwstr>http://www.minnetonka.k12.mn.us/</vt:lpwstr>
      </vt:variant>
      <vt:variant>
        <vt:lpwstr/>
      </vt:variant>
      <vt:variant>
        <vt:i4>3473450</vt:i4>
      </vt:variant>
      <vt:variant>
        <vt:i4>0</vt:i4>
      </vt:variant>
      <vt:variant>
        <vt:i4>0</vt:i4>
      </vt:variant>
      <vt:variant>
        <vt:i4>5</vt:i4>
      </vt:variant>
      <vt:variant>
        <vt:lpwstr>http://www.rambow.com/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House “To Do” List 2006-07</dc:title>
  <dc:creator>rchandle</dc:creator>
  <cp:lastModifiedBy>Galvan, Ruth</cp:lastModifiedBy>
  <cp:revision>2</cp:revision>
  <cp:lastPrinted>2011-08-15T17:15:00Z</cp:lastPrinted>
  <dcterms:created xsi:type="dcterms:W3CDTF">2021-08-13T13:52:00Z</dcterms:created>
  <dcterms:modified xsi:type="dcterms:W3CDTF">2021-08-13T13:52:00Z</dcterms:modified>
</cp:coreProperties>
</file>